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FC" w:rsidRPr="00933DFC" w:rsidRDefault="00933DFC" w:rsidP="00933DFC">
      <w:pPr>
        <w:shd w:val="clear" w:color="auto" w:fill="FFFFFF"/>
        <w:spacing w:after="12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933DFC">
        <w:rPr>
          <w:rFonts w:ascii="Arial" w:eastAsia="Times New Roman" w:hAnsi="Arial" w:cs="Arial"/>
          <w:b/>
          <w:bCs/>
          <w:lang w:eastAsia="pt-BR"/>
        </w:rPr>
        <w:t>Ocidental, industrial e engorda</w:t>
      </w:r>
    </w:p>
    <w:p w:rsidR="00933DFC" w:rsidRPr="00933DFC" w:rsidRDefault="00933DFC" w:rsidP="00933DFC">
      <w:pPr>
        <w:shd w:val="clear" w:color="auto" w:fill="FFFFFF"/>
        <w:spacing w:after="120" w:line="240" w:lineRule="auto"/>
        <w:jc w:val="both"/>
        <w:textAlignment w:val="top"/>
        <w:outlineLvl w:val="3"/>
        <w:rPr>
          <w:rFonts w:ascii="Arial" w:eastAsia="Times New Roman" w:hAnsi="Arial" w:cs="Arial"/>
          <w:bCs/>
          <w:lang w:eastAsia="pt-BR"/>
        </w:rPr>
      </w:pPr>
      <w:r w:rsidRPr="00933DFC">
        <w:rPr>
          <w:rFonts w:ascii="Arial" w:eastAsia="Times New Roman" w:hAnsi="Arial" w:cs="Arial"/>
          <w:bCs/>
          <w:lang w:eastAsia="pt-BR"/>
        </w:rPr>
        <w:t>Comparação de flora intestinal de crianças italianas e africanas indica que a dieta ocidental, pobre em fibras e rica em açúcar, pode aumentar o risco de problemas alérgicos, inflamatórios e obesidade.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1785600" cy="892800"/>
            <wp:effectExtent l="0" t="0" r="5715" b="3175"/>
            <wp:docPr id="2" name="Imagem 2" descr="http://www.cienciahoje.org.br/assets/easyimage/7/7017800cffafe4a8916ea41e25b35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enciahoje.org.br/assets/easyimage/7/7017800cffafe4a8916ea41e25b357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Pizza, item essencial na alimentação italiana: estudo indica que excesso de açúcar, proteína animal e calorias da dieta ocidental estaria por trás da menor variedade de microrganismos intestinais no grupo de crianças de Florença (foto: sxc.hu/</w:t>
      </w:r>
      <w:proofErr w:type="spellStart"/>
      <w:r w:rsidRPr="00933DFC">
        <w:rPr>
          <w:rFonts w:ascii="Arial" w:eastAsia="Times New Roman" w:hAnsi="Arial" w:cs="Arial"/>
          <w:lang w:eastAsia="pt-BR"/>
        </w:rPr>
        <w:t>ilco</w:t>
      </w:r>
      <w:proofErr w:type="spellEnd"/>
      <w:r w:rsidRPr="00933DFC">
        <w:rPr>
          <w:rFonts w:ascii="Arial" w:eastAsia="Times New Roman" w:hAnsi="Arial" w:cs="Arial"/>
          <w:lang w:eastAsia="pt-BR"/>
        </w:rPr>
        <w:t>).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Ao analisar dois grupos de crianças – europeias e africanas – levando em consideração a dieta a que são submetidas, muitos apostariam que as do velho continente teriam uma alimentação mais saudável do que as africanas. Certo?</w:t>
      </w:r>
    </w:p>
    <w:p w:rsidR="00933DFC" w:rsidRPr="00933DFC" w:rsidRDefault="00124EAE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hyperlink r:id="rId5" w:history="1">
        <w:r w:rsidR="00933DFC" w:rsidRPr="00201D16">
          <w:rPr>
            <w:rFonts w:ascii="Arial" w:eastAsia="Times New Roman" w:hAnsi="Arial" w:cs="Arial"/>
            <w:bdr w:val="none" w:sz="0" w:space="0" w:color="auto" w:frame="1"/>
            <w:lang w:eastAsia="pt-BR"/>
          </w:rPr>
          <w:t>Publicado esta semana na </w:t>
        </w:r>
        <w:r w:rsidR="00933DFC" w:rsidRPr="00201D16">
          <w:rPr>
            <w:rFonts w:ascii="Arial" w:eastAsia="Times New Roman" w:hAnsi="Arial" w:cs="Arial"/>
            <w:i/>
            <w:iCs/>
            <w:bdr w:val="none" w:sz="0" w:space="0" w:color="auto" w:frame="1"/>
            <w:lang w:eastAsia="pt-BR"/>
          </w:rPr>
          <w:t>P</w:t>
        </w:r>
        <w:r w:rsidR="00933DFC" w:rsidRPr="00933DFC">
          <w:rPr>
            <w:rFonts w:ascii="Arial" w:eastAsia="Times New Roman" w:hAnsi="Arial" w:cs="Arial"/>
            <w:i/>
            <w:iCs/>
            <w:bdr w:val="none" w:sz="0" w:space="0" w:color="auto" w:frame="1"/>
            <w:lang w:eastAsia="pt-BR"/>
          </w:rPr>
          <w:t>NAS</w:t>
        </w:r>
      </w:hyperlink>
      <w:r w:rsidR="00933DFC" w:rsidRPr="00933DFC">
        <w:rPr>
          <w:rFonts w:ascii="Arial" w:eastAsia="Times New Roman" w:hAnsi="Arial" w:cs="Arial"/>
          <w:lang w:eastAsia="pt-BR"/>
        </w:rPr>
        <w:t xml:space="preserve">, um estudo mostrou que pode não ser bem assim. Liderados por </w:t>
      </w:r>
      <w:proofErr w:type="spellStart"/>
      <w:r w:rsidR="00933DFC" w:rsidRPr="00933DFC">
        <w:rPr>
          <w:rFonts w:ascii="Arial" w:eastAsia="Times New Roman" w:hAnsi="Arial" w:cs="Arial"/>
          <w:lang w:eastAsia="pt-BR"/>
        </w:rPr>
        <w:t>Carlotta</w:t>
      </w:r>
      <w:proofErr w:type="spellEnd"/>
      <w:r w:rsidR="00933DFC" w:rsidRPr="00933DFC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="00933DFC" w:rsidRPr="00933DFC">
        <w:rPr>
          <w:rFonts w:ascii="Arial" w:eastAsia="Times New Roman" w:hAnsi="Arial" w:cs="Arial"/>
          <w:lang w:eastAsia="pt-BR"/>
        </w:rPr>
        <w:t>Filippo</w:t>
      </w:r>
      <w:proofErr w:type="spellEnd"/>
      <w:r w:rsidR="00933DFC" w:rsidRPr="00933DFC">
        <w:rPr>
          <w:rFonts w:ascii="Arial" w:eastAsia="Times New Roman" w:hAnsi="Arial" w:cs="Arial"/>
          <w:lang w:eastAsia="pt-BR"/>
        </w:rPr>
        <w:t xml:space="preserve">, do Departamento de Farmacologia Pré-Clínica e Clínica da Universidade de Florença, pesquisadores compararam as bactérias intestinais de 14 crianças saudáveis da etnia </w:t>
      </w:r>
      <w:proofErr w:type="spellStart"/>
      <w:r w:rsidR="00933DFC" w:rsidRPr="00933DFC">
        <w:rPr>
          <w:rFonts w:ascii="Arial" w:eastAsia="Times New Roman" w:hAnsi="Arial" w:cs="Arial"/>
          <w:lang w:eastAsia="pt-BR"/>
        </w:rPr>
        <w:t>mossi</w:t>
      </w:r>
      <w:proofErr w:type="spellEnd"/>
      <w:r w:rsidR="00933DFC" w:rsidRPr="00933DFC">
        <w:rPr>
          <w:rFonts w:ascii="Arial" w:eastAsia="Times New Roman" w:hAnsi="Arial" w:cs="Arial"/>
          <w:lang w:eastAsia="pt-BR"/>
        </w:rPr>
        <w:t xml:space="preserve">, do vilarejo de </w:t>
      </w:r>
      <w:proofErr w:type="spellStart"/>
      <w:r w:rsidR="00933DFC" w:rsidRPr="00933DFC">
        <w:rPr>
          <w:rFonts w:ascii="Arial" w:eastAsia="Times New Roman" w:hAnsi="Arial" w:cs="Arial"/>
          <w:lang w:eastAsia="pt-BR"/>
        </w:rPr>
        <w:t>Boulpon</w:t>
      </w:r>
      <w:proofErr w:type="spellEnd"/>
      <w:r w:rsidR="00933DFC" w:rsidRPr="00933DFC">
        <w:rPr>
          <w:rFonts w:ascii="Arial" w:eastAsia="Times New Roman" w:hAnsi="Arial" w:cs="Arial"/>
          <w:lang w:eastAsia="pt-BR"/>
        </w:rPr>
        <w:t>, em Burkina Fasso; e de 15 crianças igualmente saudáveis de Florença, na Itália, ambos os grupos com faixa etária entre um e seis anos.</w:t>
      </w:r>
    </w:p>
    <w:p w:rsidR="00933DFC" w:rsidRPr="00933DFC" w:rsidRDefault="00933DFC" w:rsidP="00933DFC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bCs/>
          <w:lang w:eastAsia="pt-BR"/>
        </w:rPr>
      </w:pPr>
      <w:r w:rsidRPr="00933DFC">
        <w:rPr>
          <w:rFonts w:ascii="Arial" w:eastAsia="Times New Roman" w:hAnsi="Arial" w:cs="Arial"/>
          <w:bCs/>
          <w:lang w:eastAsia="pt-BR"/>
        </w:rPr>
        <w:t>Crianças africanas apresentaram flora mais rica em microrganismos</w:t>
      </w:r>
      <w:r w:rsidR="00124EAE">
        <w:rPr>
          <w:rFonts w:ascii="Arial" w:eastAsia="Times New Roman" w:hAnsi="Arial" w:cs="Arial"/>
          <w:bCs/>
          <w:lang w:eastAsia="pt-BR"/>
        </w:rPr>
        <w:t xml:space="preserve"> </w:t>
      </w:r>
      <w:r w:rsidRPr="00933DFC">
        <w:rPr>
          <w:rFonts w:ascii="Arial" w:eastAsia="Times New Roman" w:hAnsi="Arial" w:cs="Arial"/>
          <w:bCs/>
          <w:lang w:eastAsia="pt-BR"/>
        </w:rPr>
        <w:t>que ajudam na digestão, e presença menor dos associados à obesidade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A análise de amostras fecais mostrou que as crianças africanas – cuja dieta é predominantemente vegetariana, baseada em fibras, legumes e cereais – têm a flora intestinal mais rica em microrganismos que ajudam na digestão, e presença menor daqueles associados à obesidade em adultos.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Além disso, detectou-se nelas grande quantidade de ácidos graxos de cadeia curta, conhecidos por protegerem contra bactérias patogênicas. 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 xml:space="preserve">As crianças do vilarejo de </w:t>
      </w:r>
      <w:proofErr w:type="spellStart"/>
      <w:r w:rsidRPr="00933DFC">
        <w:rPr>
          <w:rFonts w:ascii="Arial" w:eastAsia="Times New Roman" w:hAnsi="Arial" w:cs="Arial"/>
          <w:lang w:eastAsia="pt-BR"/>
        </w:rPr>
        <w:t>Boulpon</w:t>
      </w:r>
      <w:proofErr w:type="spellEnd"/>
      <w:r w:rsidRPr="00933DFC">
        <w:rPr>
          <w:rFonts w:ascii="Arial" w:eastAsia="Times New Roman" w:hAnsi="Arial" w:cs="Arial"/>
          <w:lang w:eastAsia="pt-BR"/>
        </w:rPr>
        <w:t xml:space="preserve"> têm alimentação rica em cereais, como milho, e em legumes e vegetais. A dieta é marcada pelo alto consumo de carboidratos (polissacarídeos), fibras e proteínas de origem não-animal. Hábitos alimentares que não mudaram muito desde o surgimento da agricultura, cerca de 10 mil anos atrás.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O isolamento da aldeia, distante de áreas urbanas, foi decisivo para que a população mantivesse esses hábitos, bem diferente do que aconteceu com as crianças italianas. Com alimentação pobre em fibras e rica em gordura, açúcar e proteína animal, sua saúde leva desvantagem em relação ao primeiro grupo.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noProof/>
          <w:bdr w:val="none" w:sz="0" w:space="0" w:color="auto" w:frame="1"/>
          <w:lang w:eastAsia="pt-BR"/>
        </w:rPr>
        <w:lastRenderedPageBreak/>
        <w:drawing>
          <wp:inline distT="0" distB="0" distL="0" distR="0">
            <wp:extent cx="3045600" cy="2250000"/>
            <wp:effectExtent l="0" t="0" r="2540" b="0"/>
            <wp:docPr id="1" name="Imagem 1" descr="Vilarejo em Burkina Fass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arejo em Burkina Fass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933DFC">
        <w:rPr>
          <w:rFonts w:ascii="Arial" w:eastAsia="Times New Roman" w:hAnsi="Arial" w:cs="Arial"/>
          <w:lang w:eastAsia="pt-BR"/>
        </w:rPr>
        <w:t xml:space="preserve">A dieta no vilarejo africano de </w:t>
      </w:r>
      <w:proofErr w:type="spellStart"/>
      <w:r w:rsidRPr="00933DFC">
        <w:rPr>
          <w:rFonts w:ascii="Arial" w:eastAsia="Times New Roman" w:hAnsi="Arial" w:cs="Arial"/>
          <w:lang w:eastAsia="pt-BR"/>
        </w:rPr>
        <w:t>Boulpon</w:t>
      </w:r>
      <w:proofErr w:type="spellEnd"/>
      <w:r w:rsidRPr="00933DFC">
        <w:rPr>
          <w:rFonts w:ascii="Arial" w:eastAsia="Times New Roman" w:hAnsi="Arial" w:cs="Arial"/>
          <w:lang w:eastAsia="pt-BR"/>
        </w:rPr>
        <w:t>, em Burkina Fasso, foi tomada como contrapartida para os hábitos alimentares ocidentais. No estudo, a foto ‘C’ indica a posição da aldeia no mapa e a ‘D’ mostra grãos que integram a dieta local, que estão sendo moídos na ‘E’ para fazer um tipo de mingau (reprodução/ PNAS).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933DFC">
        <w:rPr>
          <w:rFonts w:ascii="Arial" w:eastAsia="Times New Roman" w:hAnsi="Arial" w:cs="Arial"/>
          <w:b/>
          <w:bCs/>
          <w:lang w:eastAsia="pt-BR"/>
        </w:rPr>
        <w:t>Microrganismos importantes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As amostras indicaram que as crianças italianas têm uma menor variedade de microrganismos intestinais – apontados pelo estudo como “um órgão essencial que ajuda a digerir o alimento e proteção contra patógenos e inflamação”.</w:t>
      </w:r>
    </w:p>
    <w:p w:rsidR="00933DFC" w:rsidRPr="00933DFC" w:rsidRDefault="00933DFC" w:rsidP="00933DFC"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bCs/>
          <w:lang w:eastAsia="pt-BR"/>
        </w:rPr>
      </w:pPr>
      <w:r w:rsidRPr="00933DFC">
        <w:rPr>
          <w:rFonts w:ascii="Arial" w:eastAsia="Times New Roman" w:hAnsi="Arial" w:cs="Arial"/>
          <w:bCs/>
          <w:lang w:eastAsia="pt-BR"/>
        </w:rPr>
        <w:t>Menor variedade na flora seria ocasionada pelo consumo de açúcar, gordura animal e alimentos altamente calóricos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A hipótese levantada é de que o consumo de açúcar, gordura animal e alimentos altamente calóricos – ou seja, uma dieta tipicamente ocidental – esteja por trás dessa diferença. Esses alimentos poderiam limitar o potencial adaptativo dos microrganismos no intestino.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Do outro lado, os microrganismos intestinais das crianças africanas teriam evoluído com a exposição a uma grande variedade de micróbios do ambiente e com uma dieta rica em fibras – permitindo maior ganho de energia com a ingestão dos polissacarídeos, bem como proteção contra inflamações e doenças infecciosas do cólon.</w:t>
      </w:r>
    </w:p>
    <w:p w:rsidR="00933DFC" w:rsidRPr="00933DFC" w:rsidRDefault="00933DFC" w:rsidP="00933DFC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t>“A redução na riqueza microbiana pode ser um dos efeitos indesejáveis da globalização e do consumo de alimentos genéricos e não-contaminados”, diz a pesquisa em relação à era do consumo industrializado. Uma perda que talvez possa ser reparada com a diminuição de fritas, pizzas e outras guloseimas.</w:t>
      </w:r>
    </w:p>
    <w:p w:rsidR="00933DFC" w:rsidRDefault="00933DFC" w:rsidP="00933DFC">
      <w:pPr>
        <w:spacing w:line="240" w:lineRule="auto"/>
        <w:jc w:val="right"/>
        <w:textAlignment w:val="top"/>
        <w:rPr>
          <w:rFonts w:ascii="Arial" w:eastAsia="Times New Roman" w:hAnsi="Arial" w:cs="Arial"/>
          <w:sz w:val="16"/>
          <w:szCs w:val="16"/>
          <w:lang w:eastAsia="pt-BR"/>
        </w:rPr>
      </w:pPr>
      <w:r w:rsidRPr="00933DFC">
        <w:rPr>
          <w:rFonts w:ascii="Arial" w:eastAsia="Times New Roman" w:hAnsi="Arial" w:cs="Arial"/>
          <w:lang w:eastAsia="pt-BR"/>
        </w:rPr>
        <w:br/>
      </w:r>
      <w:r w:rsidRPr="00933DFC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  <w:t>Debora Antunes</w:t>
      </w:r>
      <w:r w:rsidRPr="00933DFC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t-BR"/>
        </w:rPr>
        <w:br/>
      </w:r>
      <w:r w:rsidRPr="00933DFC">
        <w:rPr>
          <w:rFonts w:ascii="Arial" w:eastAsia="Times New Roman" w:hAnsi="Arial" w:cs="Arial"/>
          <w:sz w:val="16"/>
          <w:szCs w:val="16"/>
          <w:lang w:eastAsia="pt-BR"/>
        </w:rPr>
        <w:t>Ciência Hoje On-line</w:t>
      </w:r>
    </w:p>
    <w:p w:rsidR="00933DFC" w:rsidRPr="00201D16" w:rsidRDefault="00933DFC" w:rsidP="00933DFC">
      <w:pPr>
        <w:spacing w:line="240" w:lineRule="auto"/>
        <w:jc w:val="right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201D16">
        <w:rPr>
          <w:rFonts w:ascii="Arial" w:eastAsia="Times New Roman" w:hAnsi="Arial" w:cs="Arial"/>
          <w:sz w:val="16"/>
          <w:szCs w:val="16"/>
          <w:lang w:eastAsia="pt-BR"/>
        </w:rPr>
        <w:t>03/08/2010</w:t>
      </w:r>
    </w:p>
    <w:p w:rsidR="00DA7282" w:rsidRPr="00201D16" w:rsidRDefault="00933DFC" w:rsidP="00933DFC">
      <w:pPr>
        <w:spacing w:line="240" w:lineRule="auto"/>
        <w:jc w:val="right"/>
        <w:textAlignment w:val="center"/>
        <w:rPr>
          <w:rFonts w:ascii="Arial" w:hAnsi="Arial" w:cs="Arial"/>
          <w:sz w:val="16"/>
          <w:szCs w:val="16"/>
        </w:rPr>
      </w:pPr>
      <w:r w:rsidRPr="00201D16">
        <w:rPr>
          <w:rFonts w:ascii="Arial" w:hAnsi="Arial" w:cs="Arial"/>
          <w:sz w:val="16"/>
          <w:szCs w:val="16"/>
        </w:rPr>
        <w:t>http://www.cienciahoje.org.br/noticia/v/ler/id/1392/n/ocidental,_industrial_e_engorda</w:t>
      </w:r>
    </w:p>
    <w:sectPr w:rsidR="00DA7282" w:rsidRPr="00201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FC"/>
    <w:rsid w:val="00124EAE"/>
    <w:rsid w:val="00201D16"/>
    <w:rsid w:val="00933DFC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1D11"/>
  <w15:chartTrackingRefBased/>
  <w15:docId w15:val="{7A7C0B22-6AF6-4A47-AA96-8E46638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paragraph" w:styleId="Ttulo2">
    <w:name w:val="heading 2"/>
    <w:basedOn w:val="Normal"/>
    <w:link w:val="Ttulo2Char"/>
    <w:uiPriority w:val="9"/>
    <w:qFormat/>
    <w:rsid w:val="00933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3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33D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33D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33D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33D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3D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33DFC"/>
    <w:rPr>
      <w:i/>
      <w:iCs/>
    </w:rPr>
  </w:style>
  <w:style w:type="character" w:styleId="Forte">
    <w:name w:val="Strong"/>
    <w:basedOn w:val="Fontepargpadro"/>
    <w:uiPriority w:val="22"/>
    <w:qFormat/>
    <w:rsid w:val="00933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474">
              <w:marLeft w:val="240"/>
              <w:marRight w:val="0"/>
              <w:marTop w:val="300"/>
              <w:marBottom w:val="240"/>
              <w:divBdr>
                <w:top w:val="none" w:sz="0" w:space="0" w:color="auto"/>
                <w:left w:val="single" w:sz="36" w:space="12" w:color="8B8886"/>
                <w:bottom w:val="none" w:sz="0" w:space="0" w:color="auto"/>
                <w:right w:val="none" w:sz="0" w:space="12" w:color="auto"/>
              </w:divBdr>
            </w:div>
            <w:div w:id="1169249994">
              <w:marLeft w:val="240"/>
              <w:marRight w:val="0"/>
              <w:marTop w:val="300"/>
              <w:marBottom w:val="240"/>
              <w:divBdr>
                <w:top w:val="none" w:sz="0" w:space="0" w:color="auto"/>
                <w:left w:val="single" w:sz="36" w:space="12" w:color="8B8886"/>
                <w:bottom w:val="none" w:sz="0" w:space="0" w:color="auto"/>
                <w:right w:val="none" w:sz="0" w:space="12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nciahoje.org.br/noticias/2010/07/imagens/aldeiaburkinafaso.jpg" TargetMode="External"/><Relationship Id="rId5" Type="http://schemas.openxmlformats.org/officeDocument/2006/relationships/hyperlink" Target="http://www.pnas.org/cgi/doi/10.1073/pnas.10059631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3</cp:revision>
  <dcterms:created xsi:type="dcterms:W3CDTF">2017-10-08T14:43:00Z</dcterms:created>
  <dcterms:modified xsi:type="dcterms:W3CDTF">2017-11-04T18:16:00Z</dcterms:modified>
</cp:coreProperties>
</file>