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82" w:rsidRPr="00235472" w:rsidRDefault="00452A6A" w:rsidP="00235472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35472">
        <w:rPr>
          <w:rFonts w:ascii="Arial" w:hAnsi="Arial" w:cs="Arial"/>
          <w:b/>
          <w:sz w:val="28"/>
          <w:szCs w:val="28"/>
        </w:rPr>
        <w:t>Chuva ácida</w:t>
      </w:r>
    </w:p>
    <w:p w:rsidR="00452A6A" w:rsidRPr="00235472" w:rsidRDefault="00452A6A" w:rsidP="00235472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235472">
        <w:rPr>
          <w:rFonts w:ascii="Arial" w:hAnsi="Arial" w:cs="Arial"/>
        </w:rPr>
        <w:t xml:space="preserve">Em 1989 cientistas da Holanda noticiaram que um determinado pássaro canoro que habita as florestas daquele país estava produzindo ovos com a casca fina e porosa. </w:t>
      </w:r>
      <w:r w:rsidR="00935836" w:rsidRPr="00235472">
        <w:rPr>
          <w:rFonts w:ascii="Arial" w:hAnsi="Arial" w:cs="Arial"/>
        </w:rPr>
        <w:t xml:space="preserve">Problema similar fora detectado nas décadas de 1960 e 1970, causado pelo inseticida DDT. Durante as investigações </w:t>
      </w:r>
      <w:r w:rsidR="00933C0C" w:rsidRPr="00235472">
        <w:rPr>
          <w:rFonts w:ascii="Arial" w:hAnsi="Arial" w:cs="Arial"/>
        </w:rPr>
        <w:t>não</w:t>
      </w:r>
      <w:r w:rsidR="00935836" w:rsidRPr="00235472">
        <w:rPr>
          <w:rFonts w:ascii="Arial" w:hAnsi="Arial" w:cs="Arial"/>
        </w:rPr>
        <w:t xml:space="preserve"> foi encontrada nenhuma evidência de intoxicação.</w:t>
      </w:r>
    </w:p>
    <w:p w:rsidR="00933C0C" w:rsidRPr="00235472" w:rsidRDefault="00933C0C" w:rsidP="00235472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235472">
        <w:rPr>
          <w:rFonts w:ascii="Arial" w:hAnsi="Arial" w:cs="Arial"/>
        </w:rPr>
        <w:t xml:space="preserve">Os cientistas resolveram verificar então o suprimento de cálcio disponível para os pássaros na natureza e necessário para a formação de cascas resistentes nos ovos. Aqueles pássaros usavam normalmente como fonte de cálcio caramujos que constituíam componente importante na dieta. </w:t>
      </w:r>
      <w:r w:rsidR="00CD090E" w:rsidRPr="00235472">
        <w:rPr>
          <w:rFonts w:ascii="Arial" w:hAnsi="Arial" w:cs="Arial"/>
        </w:rPr>
        <w:t>Entretanto, os caramujos haviam praticamente desaparecido das florestas.</w:t>
      </w:r>
      <w:r w:rsidR="002F288E" w:rsidRPr="00235472">
        <w:rPr>
          <w:rFonts w:ascii="Arial" w:hAnsi="Arial" w:cs="Arial"/>
        </w:rPr>
        <w:t xml:space="preserve"> O solo seco contém normalmente de 5 a 10 gramas de cálcio por quilograma. O cálcio daquela região havia caído para cerca de 0,3 grama por quilograma de solo, um nível muito baixo para que os caramujos sobrevivessem.</w:t>
      </w:r>
    </w:p>
    <w:p w:rsidR="00F4205C" w:rsidRPr="00235472" w:rsidRDefault="00F4205C" w:rsidP="00235472">
      <w:pPr>
        <w:spacing w:after="120" w:line="240" w:lineRule="auto"/>
        <w:jc w:val="both"/>
        <w:rPr>
          <w:rFonts w:ascii="Arial" w:hAnsi="Arial" w:cs="Arial"/>
        </w:rPr>
      </w:pPr>
      <w:r w:rsidRPr="00235472">
        <w:rPr>
          <w:rFonts w:ascii="Arial" w:hAnsi="Arial" w:cs="Arial"/>
        </w:rPr>
        <w:t>Sem caramujos para comer, os pássaros passaram a se alimentar de sobras de alimentos de galinhas e de outros animais domésticos e sobras de piqueniques, muito comuns na Europa.</w:t>
      </w:r>
    </w:p>
    <w:p w:rsidR="00F4205C" w:rsidRPr="00235472" w:rsidRDefault="00F4205C" w:rsidP="00235472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235472">
        <w:rPr>
          <w:rFonts w:ascii="Arial" w:hAnsi="Arial" w:cs="Arial"/>
        </w:rPr>
        <w:t>A queda no conteúdo de cálcio do solo da Europa e dos estados Unidos da América foi atribuída a ocorrência de chuva ácida, principalmente da que contém ácido sulfúrico.</w:t>
      </w:r>
    </w:p>
    <w:p w:rsidR="002D6ABC" w:rsidRPr="00235472" w:rsidRDefault="002D6ABC" w:rsidP="00235472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235472">
        <w:rPr>
          <w:rFonts w:ascii="Arial" w:hAnsi="Arial" w:cs="Arial"/>
        </w:rPr>
        <w:t>Este é um exemplo de como a poluição ambiental pode afetar a natureza, sem que as pessoas se deem conto do problema.</w:t>
      </w:r>
    </w:p>
    <w:p w:rsidR="00236F42" w:rsidRPr="00235472" w:rsidRDefault="00236F42" w:rsidP="00235472">
      <w:pPr>
        <w:spacing w:after="120" w:line="240" w:lineRule="auto"/>
        <w:jc w:val="both"/>
        <w:rPr>
          <w:rFonts w:ascii="Arial" w:hAnsi="Arial" w:cs="Arial"/>
        </w:rPr>
      </w:pPr>
      <w:r w:rsidRPr="00235472">
        <w:rPr>
          <w:rFonts w:ascii="Arial" w:hAnsi="Arial" w:cs="Arial"/>
        </w:rPr>
        <w:t>[...]</w:t>
      </w:r>
    </w:p>
    <w:p w:rsidR="00236F42" w:rsidRPr="00235472" w:rsidRDefault="00236F42" w:rsidP="00235472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235472">
        <w:rPr>
          <w:rFonts w:ascii="Arial" w:hAnsi="Arial" w:cs="Arial"/>
        </w:rPr>
        <w:t xml:space="preserve">A chuva ácida é causada pela presença de gases, principalmente óxidos, ácidos de enxofre e de nitrogênio, que saem das chaminés industriais e são solúveis em água. </w:t>
      </w:r>
      <w:r w:rsidR="0022348D" w:rsidRPr="00235472">
        <w:rPr>
          <w:rFonts w:ascii="Arial" w:hAnsi="Arial" w:cs="Arial"/>
        </w:rPr>
        <w:t>Misturados</w:t>
      </w:r>
      <w:r w:rsidRPr="00235472">
        <w:rPr>
          <w:rFonts w:ascii="Arial" w:hAnsi="Arial" w:cs="Arial"/>
        </w:rPr>
        <w:t xml:space="preserve"> à água presente no ar, hidrolisam formando ácidos que caem sobre a terra com a chuva.</w:t>
      </w:r>
    </w:p>
    <w:p w:rsidR="0022348D" w:rsidRPr="00235472" w:rsidRDefault="0022348D" w:rsidP="00235472">
      <w:pPr>
        <w:spacing w:after="120" w:line="240" w:lineRule="auto"/>
        <w:jc w:val="both"/>
        <w:rPr>
          <w:rFonts w:ascii="Arial" w:hAnsi="Arial" w:cs="Arial"/>
        </w:rPr>
      </w:pPr>
      <w:r w:rsidRPr="00235472">
        <w:rPr>
          <w:rFonts w:ascii="Arial" w:hAnsi="Arial" w:cs="Arial"/>
        </w:rPr>
        <w:t>[...]</w:t>
      </w:r>
    </w:p>
    <w:p w:rsidR="0022348D" w:rsidRPr="00235472" w:rsidRDefault="0022348D" w:rsidP="00235472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235472">
        <w:rPr>
          <w:rFonts w:ascii="Arial" w:hAnsi="Arial" w:cs="Arial"/>
        </w:rPr>
        <w:t>No Br</w:t>
      </w:r>
      <w:r w:rsidR="00A95632" w:rsidRPr="00235472">
        <w:rPr>
          <w:rFonts w:ascii="Arial" w:hAnsi="Arial" w:cs="Arial"/>
        </w:rPr>
        <w:t>a</w:t>
      </w:r>
      <w:r w:rsidRPr="00235472">
        <w:rPr>
          <w:rFonts w:ascii="Arial" w:hAnsi="Arial" w:cs="Arial"/>
        </w:rPr>
        <w:t xml:space="preserve">sil, </w:t>
      </w:r>
      <w:r w:rsidR="00A95632" w:rsidRPr="00235472">
        <w:rPr>
          <w:rFonts w:ascii="Arial" w:hAnsi="Arial" w:cs="Arial"/>
        </w:rPr>
        <w:t xml:space="preserve">o exemplo mais marcante de poluição ambiental por chuva ácida foi a destruição da Mata Atlântica na região de Cubatão, na Baixada Santista. Os gases de nitrogênio e enxofre, </w:t>
      </w:r>
      <w:r w:rsidR="005A4BA1" w:rsidRPr="00235472">
        <w:rPr>
          <w:rFonts w:ascii="Arial" w:hAnsi="Arial" w:cs="Arial"/>
        </w:rPr>
        <w:t>liberados às toneladas pelas chaminés das indústrias locais, destruíram a vegetação.</w:t>
      </w:r>
      <w:r w:rsidR="00721E06" w:rsidRPr="00235472">
        <w:rPr>
          <w:rFonts w:ascii="Arial" w:hAnsi="Arial" w:cs="Arial"/>
        </w:rPr>
        <w:t xml:space="preserve"> Neste caso, a relação de causa-efeito era óbvia. A região de Cubatão era uma das mais poluídas em todo o mundo.</w:t>
      </w:r>
    </w:p>
    <w:p w:rsidR="00721E06" w:rsidRPr="00235472" w:rsidRDefault="009F7C3C" w:rsidP="00235472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235472">
        <w:rPr>
          <w:rFonts w:ascii="Arial" w:hAnsi="Arial" w:cs="Arial"/>
        </w:rPr>
        <w:t>Após um enorme esforço feito por parte da comunidade científica, das primeiras organizações não governamentais brasileiras preocupadas com o meio ambiente e da imprensa, que se empenhou em denunciar e esclarecer os fatos, foi elaborada uma legislação e montado um sistema de fiscalização que passou a controlar as emissões, forçando as indústrias a tomarem cuidados óbvios com as emissões gasosas.</w:t>
      </w:r>
    </w:p>
    <w:p w:rsidR="009F7C3C" w:rsidRPr="00235472" w:rsidRDefault="009F7C3C" w:rsidP="00235472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235472">
        <w:rPr>
          <w:rFonts w:ascii="Arial" w:hAnsi="Arial" w:cs="Arial"/>
        </w:rPr>
        <w:t>Entretanto, não são apenas as indústrias que poluem com esses gases. As grandes cidades, com seus inúmeros carros, também são importantes produtoras de chuva ácida.</w:t>
      </w:r>
    </w:p>
    <w:p w:rsidR="00934D14" w:rsidRPr="00235472" w:rsidRDefault="00934D14" w:rsidP="00235472">
      <w:pPr>
        <w:spacing w:after="120" w:line="240" w:lineRule="auto"/>
        <w:jc w:val="both"/>
        <w:rPr>
          <w:rFonts w:ascii="Arial" w:hAnsi="Arial" w:cs="Arial"/>
        </w:rPr>
      </w:pPr>
      <w:r w:rsidRPr="00235472">
        <w:rPr>
          <w:rFonts w:ascii="Arial" w:hAnsi="Arial" w:cs="Arial"/>
        </w:rPr>
        <w:t>[...]</w:t>
      </w:r>
    </w:p>
    <w:p w:rsidR="00934D14" w:rsidRPr="00235472" w:rsidRDefault="00934D14" w:rsidP="00235472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235472">
        <w:rPr>
          <w:rFonts w:ascii="Arial" w:hAnsi="Arial" w:cs="Arial"/>
        </w:rPr>
        <w:t>De qualquer modo, o controle das emissões de óxidos ácidos deve ser exercido continuamente de modo a melhorar e manter a qualidade de vida da humanidade, sem perda das nossas heranças naturais.</w:t>
      </w:r>
    </w:p>
    <w:p w:rsidR="00F4205C" w:rsidRDefault="00605A22" w:rsidP="00235472">
      <w:pPr>
        <w:spacing w:after="120" w:line="240" w:lineRule="auto"/>
        <w:jc w:val="right"/>
        <w:rPr>
          <w:rFonts w:ascii="Arial" w:hAnsi="Arial" w:cs="Arial"/>
          <w:sz w:val="16"/>
          <w:szCs w:val="16"/>
        </w:rPr>
      </w:pPr>
      <w:r w:rsidRPr="00A65E3C">
        <w:rPr>
          <w:rFonts w:ascii="Arial" w:hAnsi="Arial" w:cs="Arial"/>
          <w:sz w:val="16"/>
          <w:szCs w:val="16"/>
        </w:rPr>
        <w:t xml:space="preserve">FRANCISCO, Regina Helena Porto. Chuva ácida. </w:t>
      </w:r>
      <w:r w:rsidR="00A65E3C" w:rsidRPr="00A65E3C">
        <w:rPr>
          <w:rFonts w:ascii="Arial" w:hAnsi="Arial" w:cs="Arial"/>
          <w:sz w:val="16"/>
          <w:szCs w:val="16"/>
        </w:rPr>
        <w:t>CDCC-USP, [</w:t>
      </w:r>
      <w:proofErr w:type="gramStart"/>
      <w:r w:rsidR="00A65E3C" w:rsidRPr="00A65E3C">
        <w:rPr>
          <w:rFonts w:ascii="Arial" w:hAnsi="Arial" w:cs="Arial"/>
          <w:sz w:val="16"/>
          <w:szCs w:val="16"/>
        </w:rPr>
        <w:t>2010?]</w:t>
      </w:r>
      <w:proofErr w:type="gramEnd"/>
      <w:r w:rsidR="00A65E3C" w:rsidRPr="00A65E3C">
        <w:rPr>
          <w:rFonts w:ascii="Arial" w:hAnsi="Arial" w:cs="Arial"/>
          <w:sz w:val="16"/>
          <w:szCs w:val="16"/>
        </w:rPr>
        <w:t xml:space="preserve">. disponível em: </w:t>
      </w:r>
      <w:r w:rsidR="00A65E3C" w:rsidRPr="00A65E3C">
        <w:rPr>
          <w:rFonts w:ascii="Arial" w:hAnsi="Arial" w:cs="Arial"/>
          <w:sz w:val="16"/>
          <w:szCs w:val="16"/>
        </w:rPr>
        <w:sym w:font="Symbol" w:char="F03C"/>
      </w:r>
      <w:r w:rsidR="00A65E3C" w:rsidRPr="00A65E3C">
        <w:rPr>
          <w:rFonts w:ascii="Arial" w:hAnsi="Arial" w:cs="Arial"/>
          <w:sz w:val="16"/>
          <w:szCs w:val="16"/>
        </w:rPr>
        <w:t>www.cdcc.sc.usp.br/química/ciência/chuva.html</w:t>
      </w:r>
      <w:r w:rsidR="00A65E3C" w:rsidRPr="00A65E3C">
        <w:rPr>
          <w:rFonts w:ascii="Arial" w:hAnsi="Arial" w:cs="Arial"/>
          <w:sz w:val="16"/>
          <w:szCs w:val="16"/>
        </w:rPr>
        <w:sym w:font="Symbol" w:char="F03E"/>
      </w:r>
      <w:r w:rsidR="00A65E3C" w:rsidRPr="00A65E3C">
        <w:rPr>
          <w:rFonts w:ascii="Arial" w:hAnsi="Arial" w:cs="Arial"/>
          <w:sz w:val="16"/>
          <w:szCs w:val="16"/>
        </w:rPr>
        <w:t>. Acesso em: 4 fev. 2015.</w:t>
      </w:r>
    </w:p>
    <w:p w:rsidR="00843B48" w:rsidRDefault="00843B48" w:rsidP="00235472">
      <w:pPr>
        <w:spacing w:after="120" w:line="240" w:lineRule="auto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843B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6A"/>
    <w:rsid w:val="0022348D"/>
    <w:rsid w:val="00235472"/>
    <w:rsid w:val="00236F42"/>
    <w:rsid w:val="002D6ABC"/>
    <w:rsid w:val="002F288E"/>
    <w:rsid w:val="00452A6A"/>
    <w:rsid w:val="005A4BA1"/>
    <w:rsid w:val="00605A22"/>
    <w:rsid w:val="0067659D"/>
    <w:rsid w:val="00721E06"/>
    <w:rsid w:val="00843B48"/>
    <w:rsid w:val="00933C0C"/>
    <w:rsid w:val="00934D14"/>
    <w:rsid w:val="00935836"/>
    <w:rsid w:val="009F7C3C"/>
    <w:rsid w:val="00A65E3C"/>
    <w:rsid w:val="00A95632"/>
    <w:rsid w:val="00CD090E"/>
    <w:rsid w:val="00DA7282"/>
    <w:rsid w:val="00E03D6E"/>
    <w:rsid w:val="00F4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54E5"/>
  <w15:chartTrackingRefBased/>
  <w15:docId w15:val="{4609C17C-A23D-4A8E-9F92-A68D1AB7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dos Santos Schneid</dc:creator>
  <cp:keywords/>
  <dc:description/>
  <cp:lastModifiedBy>Patrícia dos Santos Schneid</cp:lastModifiedBy>
  <cp:revision>17</cp:revision>
  <dcterms:created xsi:type="dcterms:W3CDTF">2017-09-27T22:53:00Z</dcterms:created>
  <dcterms:modified xsi:type="dcterms:W3CDTF">2017-10-05T01:51:00Z</dcterms:modified>
</cp:coreProperties>
</file>